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0073B7B3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 xml:space="preserve">DI </w:t>
      </w:r>
      <w:r w:rsidR="00264598" w:rsidRPr="00264598">
        <w:rPr>
          <w:rFonts w:cs="Arial"/>
          <w:b/>
          <w:bCs/>
        </w:rPr>
        <w:t xml:space="preserve">STAND DI VENDITA N. 6 (ex stand 6-7 e ½ 5)  ca. mq. 669 </w:t>
      </w:r>
      <w:r w:rsidR="002D2FFD" w:rsidRPr="002D2FFD">
        <w:rPr>
          <w:rFonts w:cs="Arial"/>
          <w:b/>
          <w:bCs/>
        </w:rPr>
        <w:t>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0A9112B5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F431D2" w:rsidRPr="00F431D2">
        <w:rPr>
          <w:rFonts w:cs="Arial"/>
          <w:b/>
          <w:u w:val="single"/>
        </w:rPr>
        <w:t xml:space="preserve">STAND DI VENDITA N. 6 (ex stand 6-7 e ½ 5)  ca. mq. 669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32E2BD1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F431D2" w:rsidRPr="00F431D2">
        <w:rPr>
          <w:b/>
        </w:rPr>
        <w:t xml:space="preserve">STAND DI VENDITA N. 6 (ex stand 6-7 e ½ 5)  </w:t>
      </w:r>
      <w:r w:rsidR="008109F4" w:rsidRPr="004B6627">
        <w:rPr>
          <w:rFonts w:cs="Arial"/>
        </w:rPr>
        <w:t xml:space="preserve">di circa </w:t>
      </w:r>
      <w:r w:rsidR="00F431D2">
        <w:rPr>
          <w:rFonts w:cs="Arial"/>
        </w:rPr>
        <w:t>669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progetto imprenditoriale di valorizzazione e commercializzazione dell’ortofrutta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630472D7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3A68E1">
        <w:rPr>
          <w:rFonts w:cs="Arial"/>
        </w:rPr>
        <w:t>5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1A3C1D3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3A68E1" w:rsidRPr="003A68E1">
        <w:rPr>
          <w:rFonts w:cs="Arial"/>
        </w:rPr>
        <w:t>STAND DI VENDITA N. 6 (ex stand 6-7 e ½ 5)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2F5E886F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</w:t>
      </w:r>
      <w:r w:rsidR="00B319B0">
        <w:rPr>
          <w:rFonts w:cs="Arial"/>
        </w:rPr>
        <w:t xml:space="preserve">lo </w:t>
      </w:r>
      <w:r w:rsidR="00B319B0" w:rsidRPr="00B319B0">
        <w:rPr>
          <w:rFonts w:cs="Arial"/>
        </w:rPr>
        <w:t xml:space="preserve">STAND DI VENDITA N. 6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CE54ACF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</w:t>
      </w:r>
      <w:r w:rsidR="00C9560C">
        <w:rPr>
          <w:rFonts w:cs="Arial"/>
        </w:rPr>
        <w:t xml:space="preserve"> o </w:t>
      </w:r>
      <w:bookmarkStart w:id="0" w:name="_GoBack"/>
      <w:bookmarkEnd w:id="0"/>
      <w:r w:rsidR="00E7345D">
        <w:rPr>
          <w:rFonts w:cs="Arial"/>
        </w:rPr>
        <w:t>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2EFB95CB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c) </w:t>
      </w:r>
      <w:r w:rsidR="00FA3CCD">
        <w:rPr>
          <w:rFonts w:cs="Arial"/>
        </w:rPr>
        <w:t>(eventuale)</w:t>
      </w:r>
      <w:r>
        <w:rPr>
          <w:rFonts w:cs="Arial"/>
        </w:rPr>
        <w:t>progetto imprenditoriale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A60AF7">
      <w:footerReference w:type="default" r:id="rId8"/>
      <w:footerReference w:type="first" r:id="rId9"/>
      <w:pgSz w:w="11906" w:h="16838" w:code="9"/>
      <w:pgMar w:top="1276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proofState w:spelling="clean"/>
  <w:revisionView w:inkAnnotations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01037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4598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A68E1"/>
    <w:rsid w:val="003B2C53"/>
    <w:rsid w:val="003B43B1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6F684D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37C79"/>
    <w:rsid w:val="00A42084"/>
    <w:rsid w:val="00A56EA2"/>
    <w:rsid w:val="00A60AF7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19B0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560C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31D2"/>
    <w:rsid w:val="00F4681A"/>
    <w:rsid w:val="00F47BB7"/>
    <w:rsid w:val="00F63172"/>
    <w:rsid w:val="00F64873"/>
    <w:rsid w:val="00F65EBE"/>
    <w:rsid w:val="00F73BB5"/>
    <w:rsid w:val="00F766BD"/>
    <w:rsid w:val="00F82D5A"/>
    <w:rsid w:val="00F9421C"/>
    <w:rsid w:val="00F9623A"/>
    <w:rsid w:val="00FA2EE1"/>
    <w:rsid w:val="00FA3CCD"/>
    <w:rsid w:val="00FB2A11"/>
    <w:rsid w:val="00FB4027"/>
    <w:rsid w:val="00FC0578"/>
    <w:rsid w:val="00FC2F66"/>
    <w:rsid w:val="00FD0731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50FB-7A19-4FE4-9C05-DCCCF349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2025-08-14T10:11:00Z</dcterms:created>
  <dcterms:modified xsi:type="dcterms:W3CDTF">2025-08-14T10:15:00Z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